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0A" w:rsidRPr="001D2A4F" w:rsidRDefault="001D2A4F" w:rsidP="001D2A4F">
      <w:pPr>
        <w:jc w:val="center"/>
        <w:rPr>
          <w:b/>
        </w:rPr>
      </w:pPr>
      <w:r w:rsidRPr="001D2A4F">
        <w:rPr>
          <w:b/>
        </w:rPr>
        <w:t>Visina naknade za troškove notifikacije hrane za specifične skupine</w:t>
      </w:r>
    </w:p>
    <w:p w:rsidR="001D2A4F" w:rsidRDefault="001D2A4F"/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  <w:r>
        <w:t>Visina naknade koju plaća podnositelj zahtjeva za t</w:t>
      </w:r>
      <w:r w:rsidRPr="001D2A4F">
        <w:t xml:space="preserve">roškove notifikacije hrane iz </w:t>
      </w:r>
      <w:r>
        <w:t xml:space="preserve">članka 10. </w:t>
      </w:r>
      <w:r w:rsidRPr="001D2A4F">
        <w:t>stavka 2. Zakon o provedbi Uredbe (EU) br. 609/2013 Europskog parlamenta i Vijeća od 12. lipnja 2013. o hrani za dojenčad i malu djecu, hrani za posebne medicinske potrebe i zamjeni za cjelodnevnu prehranu pri redukcijskoj dijeti</w:t>
      </w:r>
      <w:r>
        <w:t xml:space="preserve"> (Narodne novine broj 69/2017 i </w:t>
      </w:r>
      <w:r>
        <w:rPr>
          <w:rFonts w:ascii="Calibri" w:hAnsi="Calibri" w:cs="Calibri"/>
          <w:color w:val="000000"/>
          <w:shd w:val="clear" w:color="auto" w:fill="FFFFFF"/>
        </w:rPr>
        <w:t xml:space="preserve">114/2018) iznosi </w:t>
      </w:r>
      <w:r w:rsidR="004E3346">
        <w:rPr>
          <w:rFonts w:ascii="Calibri" w:hAnsi="Calibri" w:cs="Calibri"/>
          <w:color w:val="000000"/>
          <w:shd w:val="clear" w:color="auto" w:fill="FFFFFF"/>
        </w:rPr>
        <w:t>132,72 EUR</w:t>
      </w:r>
      <w:r w:rsidR="004E3346" w:rsidRPr="004E334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E3346">
        <w:rPr>
          <w:rFonts w:ascii="Calibri" w:hAnsi="Calibri" w:cs="Calibri"/>
          <w:color w:val="000000"/>
          <w:shd w:val="clear" w:color="auto" w:fill="FFFFFF"/>
        </w:rPr>
        <w:t>(1000,00 KN).</w:t>
      </w:r>
      <w:bookmarkStart w:id="0" w:name="_GoBack"/>
      <w:bookmarkEnd w:id="0"/>
    </w:p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</w:p>
    <w:p w:rsidR="001D2A4F" w:rsidRDefault="001D2A4F">
      <w:r>
        <w:t xml:space="preserve">Visina naknade koju plaća podnositelj zahtjeva radi izmjene već izdane potvrde zbog promjene podataka o proizvodu iznosi </w:t>
      </w:r>
      <w:r w:rsidR="004E3346">
        <w:t>66,36 EUR</w:t>
      </w:r>
      <w:r w:rsidR="004E3346" w:rsidRPr="004E3346">
        <w:t xml:space="preserve"> </w:t>
      </w:r>
      <w:r w:rsidR="004E3346">
        <w:t>(500,00 KN)</w:t>
      </w:r>
    </w:p>
    <w:p w:rsidR="00CE381A" w:rsidRDefault="00CE381A"/>
    <w:p w:rsidR="00CE381A" w:rsidRPr="00CE381A" w:rsidRDefault="00CE381A" w:rsidP="00CE381A">
      <w:r>
        <w:t>Navedene naknade potrebno je uplatiti na broj žiro-računa: HR1210010051863000160, Model: 62, Poziv na broj: 7005-47107-100935</w:t>
      </w:r>
    </w:p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</w:p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</w:p>
    <w:p w:rsidR="001D2A4F" w:rsidRDefault="001D2A4F"/>
    <w:sectPr w:rsidR="001D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F"/>
    <w:rsid w:val="001D2A4F"/>
    <w:rsid w:val="00446C15"/>
    <w:rsid w:val="004E3346"/>
    <w:rsid w:val="0096640A"/>
    <w:rsid w:val="00C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7073-CCB9-4A6F-8A16-32F927B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Pašalić Marija</dc:creator>
  <cp:keywords/>
  <dc:description/>
  <cp:lastModifiedBy>Antolković Ilić Višnja</cp:lastModifiedBy>
  <cp:revision>3</cp:revision>
  <dcterms:created xsi:type="dcterms:W3CDTF">2023-01-02T08:37:00Z</dcterms:created>
  <dcterms:modified xsi:type="dcterms:W3CDTF">2023-01-02T08:38:00Z</dcterms:modified>
</cp:coreProperties>
</file>